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8"/>
          <w:szCs w:val="28"/>
        </w:rPr>
      </w:pPr>
      <w:r>
        <w:rPr>
          <w:rFonts w:hint="eastAsia"/>
          <w:b/>
          <w:bCs/>
          <w:sz w:val="36"/>
          <w:szCs w:val="36"/>
        </w:rPr>
        <w:t>青春该</w:t>
      </w:r>
      <w:bookmarkStart w:id="0" w:name="_GoBack"/>
      <w:bookmarkEnd w:id="0"/>
      <w:r>
        <w:rPr>
          <w:rFonts w:hint="eastAsia"/>
          <w:b/>
          <w:bCs/>
          <w:sz w:val="36"/>
          <w:szCs w:val="36"/>
        </w:rPr>
        <w:t>有的模样 郑科学子最闪亮</w:t>
      </w:r>
    </w:p>
    <w:p>
      <w:pPr>
        <w:rPr>
          <w:rFonts w:hint="eastAsia"/>
          <w:sz w:val="28"/>
          <w:szCs w:val="28"/>
        </w:rPr>
      </w:pPr>
      <w:r>
        <w:rPr>
          <w:rFonts w:hint="eastAsia"/>
          <w:sz w:val="28"/>
          <w:szCs w:val="28"/>
        </w:rPr>
        <w:t>8月31日，从河南省教育厅传来喜讯，在全国第二届大学生就业创业“闪亮的日子-青春该有的模样”人物典型事迹征集活动中，</w:t>
      </w:r>
      <w:r>
        <w:rPr>
          <w:rFonts w:hint="eastAsia"/>
          <w:sz w:val="28"/>
          <w:szCs w:val="28"/>
          <w:lang w:eastAsia="zh-CN"/>
        </w:rPr>
        <w:t>郑州科技学院</w:t>
      </w:r>
      <w:r>
        <w:rPr>
          <w:rFonts w:hint="eastAsia"/>
          <w:sz w:val="28"/>
          <w:szCs w:val="28"/>
        </w:rPr>
        <w:t>杜永飞“闪亮”上榜。</w:t>
      </w:r>
    </w:p>
    <w:p>
      <w:pPr>
        <w:rPr>
          <w:sz w:val="28"/>
          <w:szCs w:val="28"/>
        </w:rPr>
      </w:pPr>
      <w:r>
        <w:drawing>
          <wp:inline distT="0" distB="0" distL="0" distR="0">
            <wp:extent cx="5274310" cy="2961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61305"/>
                    </a:xfrm>
                    <a:prstGeom prst="rect">
                      <a:avLst/>
                    </a:prstGeom>
                  </pic:spPr>
                </pic:pic>
              </a:graphicData>
            </a:graphic>
          </wp:inline>
        </w:drawing>
      </w:r>
    </w:p>
    <w:p>
      <w:pPr>
        <w:rPr>
          <w:rFonts w:hint="eastAsia"/>
          <w:sz w:val="28"/>
          <w:szCs w:val="28"/>
        </w:rPr>
      </w:pPr>
      <w:r>
        <w:rPr>
          <w:rFonts w:hint="eastAsia"/>
          <w:sz w:val="28"/>
          <w:szCs w:val="28"/>
        </w:rPr>
        <w:t>杜永飞，中共党员， 2015年7月毕业于郑州科技学院食品科学与工程学院，通过学校大学生志愿服务西部征兵入伍，至今一直服役于海拔4500多米的藏北高原。入伍四年来，他先后被评为“爱警习武好战士”、荣获嘉奖1次、优秀士兵2次，荣立个人三等功1次，实现了从普通大学生到优秀军人的完美转变。</w:t>
      </w:r>
    </w:p>
    <w:p>
      <w:pPr>
        <w:rPr>
          <w:sz w:val="28"/>
          <w:szCs w:val="28"/>
        </w:rPr>
      </w:pPr>
      <w:r>
        <w:drawing>
          <wp:inline distT="0" distB="0" distL="0" distR="0">
            <wp:extent cx="5274310" cy="43383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4338486"/>
                    </a:xfrm>
                    <a:prstGeom prst="rect">
                      <a:avLst/>
                    </a:prstGeom>
                  </pic:spPr>
                </pic:pic>
              </a:graphicData>
            </a:graphic>
          </wp:inline>
        </w:drawing>
      </w:r>
    </w:p>
    <w:p>
      <w:pPr>
        <w:rPr>
          <w:sz w:val="28"/>
          <w:szCs w:val="28"/>
        </w:rPr>
      </w:pPr>
      <w:r>
        <w:rPr>
          <w:rFonts w:hint="eastAsia"/>
          <w:sz w:val="28"/>
          <w:szCs w:val="28"/>
        </w:rPr>
        <w:t>在校期间，他学习成绩优异，思想积极向上，参与过多项活动的组织和策划工作，积极主动，尽职尽责，深受师生好评，先后获得国家励志奖学金、三好学生、优秀学生干部及市级三好学生等多项荣誉。</w:t>
      </w:r>
    </w:p>
    <w:p>
      <w:pPr>
        <w:rPr>
          <w:rFonts w:hint="eastAsia"/>
          <w:sz w:val="28"/>
          <w:szCs w:val="28"/>
        </w:rPr>
      </w:pPr>
      <w:r>
        <w:rPr>
          <w:rFonts w:hint="eastAsia"/>
          <w:sz w:val="28"/>
          <w:szCs w:val="28"/>
        </w:rPr>
        <w:t>2019年4月，全国高等学校学生信息咨询与就业指导中心组织了第二届“闪亮的日子-青春该有的模样”大学生就业创业人物事迹征集活动，学校及时宣传、积极落实、认真组织，多次召开会议鼓励二级学院深度挖掘优秀毕业生进行推荐，前后共收到二级学院推荐优秀毕业生材料55份，杜永飞在评选中脱颖而出。</w:t>
      </w:r>
    </w:p>
    <w:p>
      <w:pPr>
        <w:rPr>
          <w:rFonts w:hint="eastAsia"/>
          <w:sz w:val="28"/>
          <w:szCs w:val="28"/>
        </w:rPr>
      </w:pPr>
      <w:r>
        <w:drawing>
          <wp:inline distT="0" distB="0" distL="0" distR="0">
            <wp:extent cx="4666615" cy="627570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666667" cy="6276191"/>
                    </a:xfrm>
                    <a:prstGeom prst="rect">
                      <a:avLst/>
                    </a:prstGeom>
                  </pic:spPr>
                </pic:pic>
              </a:graphicData>
            </a:graphic>
          </wp:inline>
        </w:drawing>
      </w:r>
    </w:p>
    <w:p>
      <w:pPr>
        <w:rPr>
          <w:sz w:val="28"/>
          <w:szCs w:val="28"/>
        </w:rPr>
      </w:pPr>
      <w:r>
        <w:rPr>
          <w:rFonts w:hint="eastAsia"/>
          <w:sz w:val="28"/>
          <w:szCs w:val="28"/>
        </w:rPr>
        <w:t xml:space="preserve">就业是最大的民生。为了促进毕业生就业工作，结合应用型人才培养理念，学校就业处加强高校毕业生就业创业宣传，多渠道、全方位为学生综合能力的培养和锻炼搭建平台，积极响应习近平总书记和李克强总理鼓励大学生自主择业和创新创业的号召，杜永飞在这次评选中榜上有名，就是学校强化大学生自主择业和创新创业工作的一个缩影。           </w:t>
      </w:r>
    </w:p>
    <w:p>
      <w:pPr>
        <w:rPr>
          <w:sz w:val="28"/>
          <w:szCs w:val="28"/>
        </w:rPr>
      </w:pPr>
      <w:r>
        <w:rPr>
          <w:rFonts w:hint="eastAsia"/>
          <w:sz w:val="28"/>
          <w:szCs w:val="28"/>
        </w:rPr>
        <w:t>据了解，本次事迹征集活动中，</w:t>
      </w:r>
      <w:r>
        <w:rPr>
          <w:rFonts w:hint="eastAsia"/>
          <w:sz w:val="28"/>
          <w:szCs w:val="28"/>
          <w:lang w:eastAsia="zh-CN"/>
        </w:rPr>
        <w:t>全</w:t>
      </w:r>
      <w:r>
        <w:rPr>
          <w:rFonts w:hint="eastAsia"/>
          <w:sz w:val="28"/>
          <w:szCs w:val="28"/>
        </w:rPr>
        <w:t>省</w:t>
      </w:r>
      <w:r>
        <w:rPr>
          <w:rFonts w:hint="eastAsia"/>
          <w:sz w:val="28"/>
          <w:szCs w:val="28"/>
          <w:lang w:eastAsia="zh-CN"/>
        </w:rPr>
        <w:t>共推荐优秀毕业生</w:t>
      </w:r>
      <w:r>
        <w:rPr>
          <w:rFonts w:hint="eastAsia"/>
          <w:sz w:val="28"/>
          <w:szCs w:val="28"/>
        </w:rPr>
        <w:t>194名大学生参赛，其中申报基层就业60人、大学生创业73人、军营大学生战士61人。根据要求，向教育部推荐基层就业大学生、大学生创业人物、军营大学生战士各5名，我校杜永飞在军营大学生战士评选中榜上有名。</w:t>
      </w:r>
    </w:p>
    <w:p>
      <w:pPr>
        <w:ind w:firstLine="4480" w:firstLineChars="1600"/>
        <w:rPr>
          <w:rFonts w:hint="eastAsia"/>
          <w:sz w:val="28"/>
          <w:szCs w:val="28"/>
        </w:rPr>
      </w:pPr>
      <w:r>
        <w:rPr>
          <w:rFonts w:hint="eastAsia"/>
          <w:sz w:val="28"/>
          <w:szCs w:val="28"/>
          <w:lang w:eastAsia="zh-CN"/>
        </w:rPr>
        <w:t>郑州科技学院</w:t>
      </w:r>
      <w:r>
        <w:rPr>
          <w:rFonts w:hint="eastAsia"/>
          <w:sz w:val="28"/>
          <w:szCs w:val="28"/>
        </w:rPr>
        <w:t xml:space="preserve">                                        </w:t>
      </w:r>
    </w:p>
    <w:p>
      <w:pPr>
        <w:rPr>
          <w:rFonts w:hint="eastAsia"/>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2019.9.2</w:t>
      </w:r>
    </w:p>
    <w:p>
      <w:pPr>
        <w:rPr>
          <w:sz w:val="28"/>
          <w:szCs w:val="28"/>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FB4"/>
    <w:rsid w:val="00165D98"/>
    <w:rsid w:val="002E5348"/>
    <w:rsid w:val="00575B2A"/>
    <w:rsid w:val="00674FB4"/>
    <w:rsid w:val="00A7527F"/>
    <w:rsid w:val="00CD7116"/>
    <w:rsid w:val="0C9E727D"/>
    <w:rsid w:val="178A27CC"/>
    <w:rsid w:val="58CB2347"/>
    <w:rsid w:val="61091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121</Words>
  <Characters>695</Characters>
  <Lines>5</Lines>
  <Paragraphs>1</Paragraphs>
  <TotalTime>42</TotalTime>
  <ScaleCrop>false</ScaleCrop>
  <LinksUpToDate>false</LinksUpToDate>
  <CharactersWithSpaces>815</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2019-09-02T07:34:00Z</dcterms:created>
  <dc:creator>asdasd</dc:creator>
  <cp:lastModifiedBy>zky30</cp:lastModifiedBy>
  <dcterms:modified xsi:type="dcterms:W3CDTF">2019-09-03T01:03:06Z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